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9A50AB" w:rsidRDefault="004D41D4" w:rsidP="009A50AB">
      <w:pPr>
        <w:pStyle w:val="BodyText"/>
        <w:shd w:val="clear" w:color="auto" w:fill="FFFFFF" w:themeFill="background1"/>
        <w:tabs>
          <w:tab w:val="left" w:pos="90"/>
          <w:tab w:val="left" w:pos="540"/>
        </w:tabs>
        <w:spacing w:before="7" w:line="276" w:lineRule="auto"/>
        <w:ind w:right="60" w:firstLine="0"/>
      </w:pPr>
    </w:p>
    <w:p w:rsidR="004D41D4" w:rsidRPr="009A50AB" w:rsidRDefault="004D41D4" w:rsidP="009A50AB">
      <w:pPr>
        <w:pStyle w:val="BodyText"/>
        <w:shd w:val="clear" w:color="auto" w:fill="FFFFFF" w:themeFill="background1"/>
        <w:tabs>
          <w:tab w:val="left" w:pos="90"/>
          <w:tab w:val="left" w:pos="540"/>
        </w:tabs>
        <w:spacing w:before="6" w:line="276" w:lineRule="auto"/>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7D433E" w:rsidRPr="009A50AB" w:rsidTr="00A23960">
        <w:trPr>
          <w:trHeight w:val="1763"/>
        </w:trPr>
        <w:tc>
          <w:tcPr>
            <w:tcW w:w="2410" w:type="dxa"/>
            <w:tcBorders>
              <w:bottom w:val="single" w:sz="4" w:space="0" w:color="auto"/>
            </w:tcBorders>
          </w:tcPr>
          <w:p w:rsidR="007D433E" w:rsidRPr="009A50AB" w:rsidRDefault="007D433E" w:rsidP="009A50AB">
            <w:pPr>
              <w:pStyle w:val="TableParagraph"/>
              <w:shd w:val="clear" w:color="auto" w:fill="FFFFFF" w:themeFill="background1"/>
              <w:tabs>
                <w:tab w:val="left" w:pos="540"/>
              </w:tabs>
              <w:spacing w:before="1" w:line="276" w:lineRule="auto"/>
              <w:ind w:right="60"/>
              <w:rPr>
                <w:rFonts w:eastAsia="Malgun Gothic"/>
                <w:u w:val="single"/>
                <w:lang w:eastAsia="ko-KR"/>
              </w:rPr>
            </w:pPr>
          </w:p>
          <w:p w:rsidR="007D433E" w:rsidRPr="009A50AB" w:rsidRDefault="007D433E" w:rsidP="009A50AB">
            <w:pPr>
              <w:pStyle w:val="TableParagraph"/>
              <w:shd w:val="clear" w:color="auto" w:fill="FFFFFF" w:themeFill="background1"/>
              <w:tabs>
                <w:tab w:val="left" w:pos="540"/>
              </w:tabs>
              <w:spacing w:before="1" w:line="276" w:lineRule="auto"/>
              <w:ind w:right="60"/>
              <w:rPr>
                <w:rFonts w:eastAsia="Malgun Gothic"/>
                <w:lang w:eastAsia="ko-KR"/>
              </w:rPr>
            </w:pPr>
            <w:r w:rsidRPr="009A50AB">
              <w:rPr>
                <w:u w:val="single"/>
              </w:rPr>
              <w:t>Issued:</w:t>
            </w:r>
            <w:r w:rsidRPr="009A50AB">
              <w:t xml:space="preserve"> </w:t>
            </w:r>
          </w:p>
          <w:p w:rsidR="007D433E" w:rsidRPr="009A50AB" w:rsidRDefault="00C8300E" w:rsidP="009A50AB">
            <w:pPr>
              <w:pStyle w:val="TableParagraph"/>
              <w:shd w:val="clear" w:color="auto" w:fill="FFFFFF" w:themeFill="background1"/>
              <w:tabs>
                <w:tab w:val="left" w:pos="540"/>
              </w:tabs>
              <w:spacing w:before="1" w:line="276" w:lineRule="auto"/>
              <w:ind w:right="60"/>
            </w:pPr>
            <w:r w:rsidRPr="009A50AB">
              <w:t>2018</w:t>
            </w:r>
          </w:p>
          <w:p w:rsidR="007D433E" w:rsidRPr="009A50AB" w:rsidRDefault="007D433E" w:rsidP="009A50AB">
            <w:pPr>
              <w:pStyle w:val="TableParagraph"/>
              <w:shd w:val="clear" w:color="auto" w:fill="FFFFFF" w:themeFill="background1"/>
              <w:tabs>
                <w:tab w:val="left" w:pos="90"/>
                <w:tab w:val="left" w:pos="540"/>
              </w:tabs>
              <w:spacing w:line="276" w:lineRule="auto"/>
              <w:ind w:right="60"/>
            </w:pPr>
          </w:p>
          <w:p w:rsidR="007D433E" w:rsidRPr="009A50AB" w:rsidRDefault="007D433E" w:rsidP="009A50AB">
            <w:pPr>
              <w:pStyle w:val="TableParagraph"/>
              <w:shd w:val="clear" w:color="auto" w:fill="FFFFFF" w:themeFill="background1"/>
              <w:tabs>
                <w:tab w:val="left" w:pos="540"/>
              </w:tabs>
              <w:spacing w:before="1" w:line="276" w:lineRule="auto"/>
              <w:ind w:right="60"/>
              <w:rPr>
                <w:rFonts w:eastAsia="Malgun Gothic"/>
                <w:u w:val="single"/>
                <w:lang w:eastAsia="ko-KR"/>
              </w:rPr>
            </w:pPr>
            <w:r w:rsidRPr="009A50AB">
              <w:rPr>
                <w:u w:val="single"/>
              </w:rPr>
              <w:t xml:space="preserve">Revised: </w:t>
            </w:r>
          </w:p>
          <w:p w:rsidR="007D433E" w:rsidRPr="009A50AB" w:rsidRDefault="00C72203" w:rsidP="009A50AB">
            <w:pPr>
              <w:pStyle w:val="TableParagraph"/>
              <w:shd w:val="clear" w:color="auto" w:fill="FFFFFF" w:themeFill="background1"/>
              <w:tabs>
                <w:tab w:val="left" w:pos="540"/>
              </w:tabs>
              <w:spacing w:before="1" w:line="276" w:lineRule="auto"/>
              <w:ind w:right="60"/>
              <w:rPr>
                <w:rFonts w:eastAsia="Malgun Gothic"/>
                <w:lang w:eastAsia="ko-KR"/>
              </w:rPr>
            </w:pPr>
            <w:r>
              <w:t>2024</w:t>
            </w:r>
          </w:p>
        </w:tc>
        <w:tc>
          <w:tcPr>
            <w:tcW w:w="5245" w:type="dxa"/>
            <w:tcBorders>
              <w:bottom w:val="single" w:sz="4" w:space="0" w:color="auto"/>
            </w:tcBorders>
          </w:tcPr>
          <w:p w:rsidR="007D433E" w:rsidRPr="009A50AB" w:rsidRDefault="007D433E" w:rsidP="009A50AB">
            <w:pPr>
              <w:spacing w:before="32" w:line="276" w:lineRule="auto"/>
              <w:ind w:left="885" w:right="743"/>
              <w:jc w:val="center"/>
              <w:rPr>
                <w:rFonts w:eastAsia="Malgun Gothic"/>
                <w:b/>
                <w:lang w:eastAsia="ko-KR"/>
              </w:rPr>
            </w:pPr>
          </w:p>
          <w:p w:rsidR="007D433E" w:rsidRPr="009A50AB" w:rsidRDefault="007D433E" w:rsidP="009A50AB">
            <w:pPr>
              <w:spacing w:before="32" w:line="276" w:lineRule="auto"/>
              <w:ind w:left="715" w:right="582"/>
              <w:jc w:val="center"/>
            </w:pPr>
            <w:r w:rsidRPr="009A50AB">
              <w:rPr>
                <w:b/>
              </w:rPr>
              <w:t>ASIA PACIFIC ROOMS DIVISION POLICIES &amp; PROCEDURES</w:t>
            </w:r>
          </w:p>
          <w:p w:rsidR="007D433E" w:rsidRPr="009A50AB" w:rsidRDefault="007D433E" w:rsidP="009A50AB">
            <w:pPr>
              <w:spacing w:before="10" w:line="276" w:lineRule="auto"/>
            </w:pPr>
          </w:p>
          <w:p w:rsidR="007D433E" w:rsidRPr="009A50AB" w:rsidRDefault="007D433E" w:rsidP="009A50AB">
            <w:pPr>
              <w:spacing w:line="276" w:lineRule="auto"/>
            </w:pPr>
          </w:p>
          <w:p w:rsidR="007D433E" w:rsidRPr="009A50AB" w:rsidRDefault="007D433E" w:rsidP="009A50AB">
            <w:pPr>
              <w:spacing w:line="276" w:lineRule="auto"/>
            </w:pPr>
          </w:p>
          <w:p w:rsidR="007D433E" w:rsidRPr="009A50AB" w:rsidRDefault="007D433E" w:rsidP="009A50AB">
            <w:pPr>
              <w:spacing w:line="276" w:lineRule="auto"/>
              <w:ind w:left="770" w:right="772"/>
              <w:jc w:val="center"/>
            </w:pPr>
            <w:r w:rsidRPr="009A50AB">
              <w:rPr>
                <w:b/>
                <w:position w:val="-1"/>
              </w:rPr>
              <w:t>HOUSEKEEPING</w:t>
            </w:r>
          </w:p>
          <w:p w:rsidR="007D433E" w:rsidRPr="009A50AB" w:rsidRDefault="007D433E" w:rsidP="009A50AB">
            <w:pPr>
              <w:spacing w:line="276" w:lineRule="auto"/>
            </w:pPr>
          </w:p>
        </w:tc>
        <w:tc>
          <w:tcPr>
            <w:tcW w:w="2268" w:type="dxa"/>
            <w:tcBorders>
              <w:bottom w:val="single" w:sz="4" w:space="0" w:color="auto"/>
            </w:tcBorders>
          </w:tcPr>
          <w:p w:rsidR="002A43D4" w:rsidRPr="009A50AB" w:rsidRDefault="002A43D4" w:rsidP="009A50AB">
            <w:pPr>
              <w:pStyle w:val="TableParagraph"/>
              <w:shd w:val="clear" w:color="auto" w:fill="FFFFFF" w:themeFill="background1"/>
              <w:tabs>
                <w:tab w:val="left" w:pos="90"/>
                <w:tab w:val="left" w:pos="540"/>
              </w:tabs>
              <w:spacing w:before="1" w:line="276" w:lineRule="auto"/>
              <w:ind w:left="107" w:right="60"/>
              <w:rPr>
                <w:rFonts w:eastAsia="Malgun Gothic"/>
                <w:u w:val="single"/>
                <w:lang w:eastAsia="ko-KR"/>
              </w:rPr>
            </w:pPr>
          </w:p>
          <w:p w:rsidR="007D433E" w:rsidRPr="009A50AB" w:rsidRDefault="007D433E" w:rsidP="009A50AB">
            <w:pPr>
              <w:pStyle w:val="TableParagraph"/>
              <w:shd w:val="clear" w:color="auto" w:fill="FFFFFF" w:themeFill="background1"/>
              <w:tabs>
                <w:tab w:val="left" w:pos="90"/>
                <w:tab w:val="left" w:pos="540"/>
              </w:tabs>
              <w:spacing w:before="1" w:line="276" w:lineRule="auto"/>
              <w:ind w:left="107" w:right="60"/>
              <w:rPr>
                <w:u w:val="single"/>
              </w:rPr>
            </w:pPr>
            <w:r w:rsidRPr="009A50AB">
              <w:rPr>
                <w:u w:val="single"/>
              </w:rPr>
              <w:t>Index Nº:</w:t>
            </w:r>
          </w:p>
          <w:p w:rsidR="007D433E" w:rsidRPr="009A50AB" w:rsidRDefault="001C7F7B" w:rsidP="009A50AB">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9A50AB">
              <w:t>HA-08-03-0</w:t>
            </w:r>
            <w:r w:rsidR="007D433E" w:rsidRPr="009A50AB">
              <w:rPr>
                <w:rFonts w:eastAsia="Malgun Gothic"/>
                <w:lang w:eastAsia="ko-KR"/>
              </w:rPr>
              <w:t>10</w:t>
            </w:r>
          </w:p>
          <w:p w:rsidR="007D433E" w:rsidRPr="009A50AB" w:rsidRDefault="007D433E" w:rsidP="009A50AB">
            <w:pPr>
              <w:pStyle w:val="TableParagraph"/>
              <w:shd w:val="clear" w:color="auto" w:fill="FFFFFF" w:themeFill="background1"/>
              <w:tabs>
                <w:tab w:val="left" w:pos="90"/>
                <w:tab w:val="left" w:pos="540"/>
              </w:tabs>
              <w:spacing w:before="1" w:line="276" w:lineRule="auto"/>
              <w:ind w:left="107" w:right="60"/>
              <w:rPr>
                <w:u w:val="single"/>
              </w:rPr>
            </w:pPr>
          </w:p>
          <w:p w:rsidR="007D433E" w:rsidRPr="009A50AB" w:rsidRDefault="007D433E" w:rsidP="009A50AB">
            <w:pPr>
              <w:pStyle w:val="TableParagraph"/>
              <w:shd w:val="clear" w:color="auto" w:fill="FFFFFF" w:themeFill="background1"/>
              <w:tabs>
                <w:tab w:val="left" w:pos="90"/>
                <w:tab w:val="left" w:pos="540"/>
              </w:tabs>
              <w:spacing w:before="1" w:line="276" w:lineRule="auto"/>
              <w:ind w:left="107" w:right="60"/>
            </w:pPr>
            <w:r w:rsidRPr="009A50AB">
              <w:t>Department:</w:t>
            </w:r>
          </w:p>
          <w:p w:rsidR="007D433E" w:rsidRPr="009A50AB" w:rsidRDefault="007D433E" w:rsidP="009A50AB">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9A50AB">
              <w:t>House Attendant</w:t>
            </w:r>
          </w:p>
        </w:tc>
      </w:tr>
      <w:tr w:rsidR="007D433E" w:rsidRPr="009A50AB" w:rsidTr="00A23960">
        <w:tc>
          <w:tcPr>
            <w:tcW w:w="2410" w:type="dxa"/>
            <w:tcBorders>
              <w:top w:val="single" w:sz="4" w:space="0" w:color="auto"/>
              <w:left w:val="nil"/>
              <w:bottom w:val="single" w:sz="4" w:space="0" w:color="auto"/>
              <w:right w:val="nil"/>
            </w:tcBorders>
          </w:tcPr>
          <w:p w:rsidR="007D433E" w:rsidRPr="009A50AB" w:rsidRDefault="007D433E" w:rsidP="009A50AB">
            <w:pPr>
              <w:spacing w:line="276" w:lineRule="auto"/>
            </w:pPr>
          </w:p>
        </w:tc>
        <w:tc>
          <w:tcPr>
            <w:tcW w:w="5245" w:type="dxa"/>
            <w:tcBorders>
              <w:top w:val="single" w:sz="4" w:space="0" w:color="auto"/>
              <w:left w:val="nil"/>
              <w:bottom w:val="single" w:sz="4" w:space="0" w:color="auto"/>
              <w:right w:val="nil"/>
            </w:tcBorders>
          </w:tcPr>
          <w:p w:rsidR="007D433E" w:rsidRPr="009A50AB" w:rsidRDefault="007D433E" w:rsidP="009A50AB">
            <w:pPr>
              <w:spacing w:line="276" w:lineRule="auto"/>
            </w:pPr>
          </w:p>
        </w:tc>
        <w:tc>
          <w:tcPr>
            <w:tcW w:w="2268" w:type="dxa"/>
            <w:tcBorders>
              <w:top w:val="single" w:sz="4" w:space="0" w:color="auto"/>
              <w:left w:val="nil"/>
              <w:bottom w:val="single" w:sz="4" w:space="0" w:color="auto"/>
              <w:right w:val="nil"/>
            </w:tcBorders>
          </w:tcPr>
          <w:p w:rsidR="007D433E" w:rsidRPr="009A50AB" w:rsidRDefault="007D433E" w:rsidP="009A50AB">
            <w:pPr>
              <w:spacing w:line="276" w:lineRule="auto"/>
            </w:pPr>
          </w:p>
        </w:tc>
      </w:tr>
      <w:tr w:rsidR="007D433E" w:rsidRPr="009A50AB" w:rsidTr="00A23960">
        <w:trPr>
          <w:trHeight w:val="459"/>
        </w:trPr>
        <w:tc>
          <w:tcPr>
            <w:tcW w:w="7655" w:type="dxa"/>
            <w:gridSpan w:val="2"/>
            <w:tcBorders>
              <w:top w:val="single" w:sz="4" w:space="0" w:color="auto"/>
            </w:tcBorders>
            <w:vAlign w:val="center"/>
          </w:tcPr>
          <w:p w:rsidR="007D433E" w:rsidRPr="009A50AB" w:rsidRDefault="007D433E" w:rsidP="009A50AB">
            <w:pPr>
              <w:spacing w:line="276" w:lineRule="auto"/>
            </w:pPr>
            <w:r w:rsidRPr="009A50AB">
              <w:rPr>
                <w:position w:val="-1"/>
              </w:rPr>
              <w:t xml:space="preserve">Subject: </w:t>
            </w:r>
            <w:r w:rsidRPr="009A50AB">
              <w:rPr>
                <w:b/>
              </w:rPr>
              <w:t>Caring for Linen</w:t>
            </w:r>
            <w:r w:rsidR="00C8300E" w:rsidRPr="009A50AB">
              <w:rPr>
                <w:b/>
              </w:rPr>
              <w:t>/</w:t>
            </w:r>
            <w:r w:rsidR="006C7DD6" w:rsidRPr="009A50AB">
              <w:rPr>
                <w:b/>
              </w:rPr>
              <w:t xml:space="preserve"> Bảo quản </w:t>
            </w:r>
            <w:r w:rsidR="00C8300E" w:rsidRPr="009A50AB">
              <w:rPr>
                <w:b/>
              </w:rPr>
              <w:t xml:space="preserve"> đồ vải</w:t>
            </w:r>
          </w:p>
        </w:tc>
        <w:tc>
          <w:tcPr>
            <w:tcW w:w="2268" w:type="dxa"/>
            <w:tcBorders>
              <w:top w:val="single" w:sz="4" w:space="0" w:color="auto"/>
            </w:tcBorders>
            <w:vAlign w:val="center"/>
          </w:tcPr>
          <w:p w:rsidR="007D433E" w:rsidRPr="009A50AB" w:rsidRDefault="0041352F" w:rsidP="009A50AB">
            <w:pPr>
              <w:spacing w:line="276" w:lineRule="auto"/>
              <w:rPr>
                <w:rFonts w:eastAsia="Malgun Gothic"/>
                <w:lang w:eastAsia="ko-KR"/>
              </w:rPr>
            </w:pPr>
            <w:r>
              <w:rPr>
                <w:position w:val="-1"/>
              </w:rPr>
              <w:t>2</w:t>
            </w:r>
            <w:r w:rsidR="002A43D4" w:rsidRPr="009A50AB">
              <w:rPr>
                <w:position w:val="-1"/>
              </w:rPr>
              <w:t xml:space="preserve"> page</w:t>
            </w:r>
          </w:p>
        </w:tc>
      </w:tr>
    </w:tbl>
    <w:p w:rsidR="004D41D4" w:rsidRPr="009A50AB" w:rsidRDefault="004D41D4" w:rsidP="009A50AB">
      <w:pPr>
        <w:pStyle w:val="BodyText"/>
        <w:shd w:val="clear" w:color="auto" w:fill="FFFFFF" w:themeFill="background1"/>
        <w:tabs>
          <w:tab w:val="left" w:pos="90"/>
          <w:tab w:val="left" w:pos="540"/>
        </w:tabs>
        <w:spacing w:line="276" w:lineRule="auto"/>
        <w:ind w:right="60" w:firstLine="0"/>
      </w:pPr>
    </w:p>
    <w:p w:rsidR="0040694C" w:rsidRPr="009A50AB" w:rsidRDefault="00382FA1" w:rsidP="009A50AB">
      <w:pPr>
        <w:pStyle w:val="Heading1"/>
        <w:shd w:val="clear" w:color="auto" w:fill="FFFFFF" w:themeFill="background1"/>
        <w:tabs>
          <w:tab w:val="left" w:pos="90"/>
          <w:tab w:val="left" w:pos="540"/>
        </w:tabs>
        <w:spacing w:before="93" w:line="276" w:lineRule="auto"/>
        <w:ind w:left="180" w:right="60"/>
      </w:pPr>
      <w:r w:rsidRPr="009A50AB">
        <w:t>POLICY</w:t>
      </w:r>
      <w:r w:rsidR="00C8300E" w:rsidRPr="009A50AB">
        <w:t>/CHÍNH SÁCH</w:t>
      </w:r>
    </w:p>
    <w:p w:rsidR="0040694C" w:rsidRPr="009A50AB" w:rsidRDefault="0040694C" w:rsidP="009A50AB">
      <w:pPr>
        <w:pStyle w:val="Heading1"/>
        <w:shd w:val="clear" w:color="auto" w:fill="FFFFFF" w:themeFill="background1"/>
        <w:tabs>
          <w:tab w:val="left" w:pos="90"/>
          <w:tab w:val="left" w:pos="540"/>
        </w:tabs>
        <w:spacing w:before="93" w:line="276" w:lineRule="auto"/>
        <w:ind w:right="60"/>
      </w:pPr>
    </w:p>
    <w:p w:rsidR="00C8300E" w:rsidRPr="009A50AB" w:rsidRDefault="001D6892" w:rsidP="009A50AB">
      <w:pPr>
        <w:pStyle w:val="HTMLPreformatted"/>
        <w:shd w:val="clear" w:color="auto" w:fill="F8F9FA"/>
        <w:spacing w:line="276" w:lineRule="auto"/>
        <w:rPr>
          <w:rFonts w:ascii="Arial" w:hAnsi="Arial" w:cs="Arial"/>
          <w:color w:val="202124"/>
          <w:lang w:val="vi-VN"/>
        </w:rPr>
      </w:pPr>
      <w:r w:rsidRPr="009A50AB">
        <w:rPr>
          <w:rFonts w:ascii="Arial" w:hAnsi="Arial" w:cs="Arial"/>
        </w:rPr>
        <w:t>All linen must be accounted for and maintained in good condition before use in hotel property</w:t>
      </w:r>
      <w:r w:rsidR="00C8300E" w:rsidRPr="009A50AB">
        <w:rPr>
          <w:rFonts w:ascii="Arial" w:hAnsi="Arial" w:cs="Arial"/>
        </w:rPr>
        <w:t>/</w:t>
      </w:r>
      <w:r w:rsidR="00C8300E" w:rsidRPr="009A50AB">
        <w:rPr>
          <w:rFonts w:ascii="Arial" w:hAnsi="Arial" w:cs="Arial"/>
          <w:color w:val="202124"/>
          <w:lang w:val="vi-VN"/>
        </w:rPr>
        <w:t xml:space="preserve"> </w:t>
      </w:r>
    </w:p>
    <w:p w:rsidR="00C8300E" w:rsidRPr="009A50AB" w:rsidRDefault="00C8300E" w:rsidP="009A50AB">
      <w:pPr>
        <w:pStyle w:val="HTMLPreformatted"/>
        <w:shd w:val="clear" w:color="auto" w:fill="F8F9FA"/>
        <w:spacing w:line="276" w:lineRule="auto"/>
        <w:rPr>
          <w:rFonts w:ascii="Arial" w:hAnsi="Arial" w:cs="Arial"/>
          <w:color w:val="202124"/>
        </w:rPr>
      </w:pPr>
      <w:r w:rsidRPr="009A50AB">
        <w:rPr>
          <w:rFonts w:ascii="Arial" w:hAnsi="Arial" w:cs="Arial"/>
          <w:color w:val="202124"/>
          <w:lang w:val="vi-VN"/>
        </w:rPr>
        <w:t>Tất cả đồ vải phải được kiểm kê và bảo quản trong tình trạng tốt trước khi sử dụng trong khách sạn</w:t>
      </w:r>
      <w:r w:rsidRPr="009A50AB">
        <w:rPr>
          <w:rFonts w:ascii="Arial" w:hAnsi="Arial" w:cs="Arial"/>
          <w:color w:val="202124"/>
        </w:rPr>
        <w:t>.</w:t>
      </w:r>
    </w:p>
    <w:p w:rsidR="004D41D4" w:rsidRPr="009A50AB" w:rsidRDefault="004D41D4" w:rsidP="009A50AB">
      <w:pPr>
        <w:pStyle w:val="BodyText"/>
        <w:shd w:val="clear" w:color="auto" w:fill="FFFFFF" w:themeFill="background1"/>
        <w:tabs>
          <w:tab w:val="left" w:pos="90"/>
          <w:tab w:val="left" w:pos="540"/>
        </w:tabs>
        <w:spacing w:before="8" w:line="276" w:lineRule="auto"/>
        <w:ind w:right="60" w:firstLine="0"/>
      </w:pPr>
    </w:p>
    <w:p w:rsidR="004D41D4" w:rsidRDefault="00382FA1" w:rsidP="009A50AB">
      <w:pPr>
        <w:pStyle w:val="Heading1"/>
        <w:shd w:val="clear" w:color="auto" w:fill="FFFFFF" w:themeFill="background1"/>
        <w:tabs>
          <w:tab w:val="left" w:pos="90"/>
          <w:tab w:val="left" w:pos="540"/>
        </w:tabs>
        <w:spacing w:before="0" w:line="276" w:lineRule="auto"/>
        <w:ind w:left="180" w:right="60"/>
      </w:pPr>
      <w:r w:rsidRPr="009A50AB">
        <w:t>PROCEDURE</w:t>
      </w:r>
      <w:r w:rsidR="006C7DD6" w:rsidRPr="009A50AB">
        <w:t>/ QUY TRÌNH</w:t>
      </w:r>
    </w:p>
    <w:p w:rsidR="00220BCF" w:rsidRPr="00220BCF" w:rsidRDefault="00220BCF" w:rsidP="00220BCF">
      <w:pPr>
        <w:pStyle w:val="Heading1"/>
        <w:shd w:val="clear" w:color="auto" w:fill="FFFFFF" w:themeFill="background1"/>
        <w:tabs>
          <w:tab w:val="left" w:pos="90"/>
          <w:tab w:val="left" w:pos="540"/>
        </w:tabs>
        <w:spacing w:before="0" w:line="276" w:lineRule="auto"/>
        <w:ind w:left="180" w:right="60"/>
        <w:rPr>
          <w:b w:val="0"/>
        </w:rPr>
      </w:pPr>
      <w:r>
        <w:rPr>
          <w:b w:val="0"/>
        </w:rPr>
        <w:t>1 )</w:t>
      </w:r>
      <w:r w:rsidRPr="00D91AD7">
        <w:t>Fabric storage process</w:t>
      </w:r>
      <w:r w:rsidRPr="00220BCF">
        <w:rPr>
          <w:b w:val="0"/>
        </w:rPr>
        <w:t>, must be stored in a warehouse with shelves placed at standard distance from ceiling and wall. The warehouse must be guaranteed to be free of mold and must have air conditioning to maintain a safe temperature. Quy trình bảo quản đồ vải , phải được cất giữ trong kho có các kệ kê đồ cách trần cách tường đúng tiêu chuẩn . Kho phải đảm bảo không bị ẩm mốc và có điều hòa luôn duy trì ở nhiệt độ an toàn .</w:t>
      </w:r>
    </w:p>
    <w:p w:rsidR="009A50AB" w:rsidRPr="009A50AB" w:rsidRDefault="009A50AB" w:rsidP="009A50AB">
      <w:pPr>
        <w:pStyle w:val="HTMLPreformatted"/>
        <w:shd w:val="clear" w:color="auto" w:fill="F8F9FA"/>
        <w:spacing w:line="276" w:lineRule="auto"/>
        <w:rPr>
          <w:rFonts w:ascii="Arial" w:hAnsi="Arial" w:cs="Arial"/>
          <w:lang w:bidi="th-TH"/>
        </w:rPr>
      </w:pPr>
    </w:p>
    <w:p w:rsidR="00C8300E" w:rsidRDefault="00D91AD7" w:rsidP="00220BCF">
      <w:pPr>
        <w:pStyle w:val="HTMLPreformatted"/>
        <w:shd w:val="clear" w:color="auto" w:fill="F8F9FA"/>
        <w:spacing w:line="276" w:lineRule="auto"/>
        <w:rPr>
          <w:rStyle w:val="y2iqfc"/>
          <w:rFonts w:ascii="Arial" w:hAnsi="Arial" w:cs="Arial"/>
          <w:color w:val="202124"/>
          <w:lang w:val="vi-VN"/>
        </w:rPr>
      </w:pPr>
      <w:r>
        <w:rPr>
          <w:rFonts w:ascii="Arial" w:hAnsi="Arial" w:cs="Arial"/>
          <w:lang w:bidi="th-TH"/>
        </w:rPr>
        <w:t xml:space="preserve">  </w:t>
      </w:r>
      <w:r w:rsidR="00220BCF">
        <w:rPr>
          <w:rFonts w:ascii="Arial" w:hAnsi="Arial" w:cs="Arial"/>
          <w:lang w:bidi="th-TH"/>
        </w:rPr>
        <w:t xml:space="preserve"> </w:t>
      </w:r>
      <w:r w:rsidR="009A50AB" w:rsidRPr="00D91AD7">
        <w:rPr>
          <w:rFonts w:ascii="Arial" w:hAnsi="Arial" w:cs="Arial"/>
          <w:b/>
          <w:lang w:bidi="th-TH"/>
        </w:rPr>
        <w:t>Follow the linen cycle</w:t>
      </w:r>
      <w:r w:rsidR="009A50AB">
        <w:rPr>
          <w:rFonts w:ascii="Arial" w:hAnsi="Arial" w:cs="Arial"/>
          <w:lang w:bidi="th-TH"/>
        </w:rPr>
        <w:t xml:space="preserve"> </w:t>
      </w:r>
      <w:r w:rsidR="00C8300E" w:rsidRPr="009A50AB">
        <w:rPr>
          <w:rFonts w:ascii="Arial" w:hAnsi="Arial" w:cs="Arial"/>
          <w:lang w:bidi="th-TH"/>
        </w:rPr>
        <w:t>/</w:t>
      </w:r>
      <w:r w:rsidR="00C8300E" w:rsidRPr="009A50AB">
        <w:rPr>
          <w:rFonts w:ascii="Arial" w:hAnsi="Arial" w:cs="Arial"/>
          <w:color w:val="202124"/>
          <w:lang w:val="vi-VN"/>
        </w:rPr>
        <w:t xml:space="preserve"> </w:t>
      </w:r>
      <w:r w:rsidR="00C8300E" w:rsidRPr="009A50AB">
        <w:rPr>
          <w:rFonts w:ascii="Arial" w:hAnsi="Arial" w:cs="Arial"/>
          <w:color w:val="202124"/>
        </w:rPr>
        <w:t>T</w:t>
      </w:r>
      <w:r>
        <w:rPr>
          <w:rStyle w:val="y2iqfc"/>
          <w:rFonts w:ascii="Arial" w:hAnsi="Arial" w:cs="Arial"/>
          <w:color w:val="202124"/>
          <w:lang w:val="vi-VN"/>
        </w:rPr>
        <w:t xml:space="preserve">hực hiện theo chu kỳ </w:t>
      </w:r>
      <w:r w:rsidR="00C8300E" w:rsidRPr="009A50AB">
        <w:rPr>
          <w:rStyle w:val="y2iqfc"/>
          <w:rFonts w:ascii="Arial" w:hAnsi="Arial" w:cs="Arial"/>
          <w:color w:val="202124"/>
          <w:lang w:val="vi-VN"/>
        </w:rPr>
        <w:t>đồ vải:</w:t>
      </w:r>
    </w:p>
    <w:p w:rsidR="00C8300E" w:rsidRPr="00D91AD7" w:rsidRDefault="00D91AD7" w:rsidP="00D91AD7">
      <w:pPr>
        <w:pStyle w:val="HTMLPreformatted"/>
        <w:shd w:val="clear" w:color="auto" w:fill="F8F9FA"/>
        <w:spacing w:line="276" w:lineRule="auto"/>
        <w:rPr>
          <w:rFonts w:ascii="Arial" w:hAnsi="Arial" w:cs="Arial"/>
          <w:color w:val="202124"/>
        </w:rPr>
      </w:pPr>
      <w:r>
        <w:rPr>
          <w:rFonts w:ascii="Arial" w:hAnsi="Arial" w:cs="Arial"/>
          <w:color w:val="202124"/>
        </w:rPr>
        <w:t xml:space="preserve"> 2)   </w:t>
      </w:r>
      <w:r w:rsidRPr="00D91AD7">
        <w:rPr>
          <w:rFonts w:ascii="Arial" w:hAnsi="Arial" w:cs="Arial"/>
          <w:color w:val="202124"/>
        </w:rPr>
        <w:t>All items after being washed and dried must be checked for quality, then moved to the warehouse and counted daily before moving to the warehouse floors and guest rooms. All quantities must be fully recorded on the daily entry and exit slip.</w:t>
      </w:r>
      <w:r>
        <w:rPr>
          <w:rFonts w:ascii="Arial" w:hAnsi="Arial" w:cs="Arial"/>
          <w:lang w:bidi="th-TH"/>
        </w:rPr>
        <w:t>Tất cả các mặt hàng sau khi được giặt sấy xong phải được kiểm tra chất lượng , sau đó được di chuyển về kho và được kiểm đếm hàng ngày trước khi di chuyển lên các kho tầng và phòng khách . Tất cả số lượng phải được ghi chép đầy đủ trên phiếu ra vào hàng ngày .</w:t>
      </w:r>
    </w:p>
    <w:p w:rsidR="001D6892" w:rsidRPr="009A50AB" w:rsidRDefault="001D6892" w:rsidP="009A50AB">
      <w:pPr>
        <w:keepNext/>
        <w:overflowPunct w:val="0"/>
        <w:spacing w:after="60" w:line="276" w:lineRule="auto"/>
        <w:ind w:left="180"/>
        <w:rPr>
          <w:rFonts w:eastAsia="Times New Roman"/>
          <w:sz w:val="20"/>
          <w:szCs w:val="20"/>
          <w:lang w:bidi="th-TH"/>
        </w:rPr>
      </w:pPr>
    </w:p>
    <w:p w:rsidR="00C8300E" w:rsidRPr="009A50AB" w:rsidRDefault="00D91AD7" w:rsidP="00D91AD7">
      <w:pPr>
        <w:pStyle w:val="HTMLPreformatted"/>
        <w:shd w:val="clear" w:color="auto" w:fill="F8F9FA"/>
        <w:spacing w:line="276" w:lineRule="auto"/>
        <w:rPr>
          <w:rFonts w:ascii="Arial" w:hAnsi="Arial" w:cs="Arial"/>
          <w:lang w:bidi="th-TH"/>
        </w:rPr>
      </w:pPr>
      <w:r>
        <w:rPr>
          <w:rFonts w:ascii="Arial" w:hAnsi="Arial" w:cs="Arial"/>
          <w:b/>
          <w:lang w:bidi="th-TH"/>
        </w:rPr>
        <w:t>3)</w:t>
      </w:r>
      <w:r w:rsidR="009A50AB" w:rsidRPr="00D91AD7">
        <w:rPr>
          <w:rFonts w:ascii="Arial" w:hAnsi="Arial" w:cs="Arial"/>
          <w:b/>
          <w:lang w:bidi="th-TH"/>
        </w:rPr>
        <w:t xml:space="preserve"> </w:t>
      </w:r>
      <w:r w:rsidR="001D6892" w:rsidRPr="00D91AD7">
        <w:rPr>
          <w:rFonts w:ascii="Arial" w:hAnsi="Arial" w:cs="Arial"/>
          <w:b/>
          <w:lang w:bidi="th-TH"/>
        </w:rPr>
        <w:t>Staff stage</w:t>
      </w:r>
      <w:r w:rsidR="001D6892" w:rsidRPr="009A50AB">
        <w:rPr>
          <w:rFonts w:ascii="Arial" w:hAnsi="Arial" w:cs="Arial"/>
          <w:lang w:bidi="th-TH"/>
        </w:rPr>
        <w:t>: Count and check for quality then use for bed making, setting tables and other hotel functions. After use, beds or tables are stripped and linen counted and placed in laundry bags</w:t>
      </w:r>
    </w:p>
    <w:p w:rsidR="00C8300E" w:rsidRPr="009A50AB" w:rsidRDefault="00C8300E" w:rsidP="00D91AD7">
      <w:pPr>
        <w:pStyle w:val="HTMLPreformatted"/>
        <w:shd w:val="clear" w:color="auto" w:fill="F8F9FA"/>
        <w:spacing w:line="276" w:lineRule="auto"/>
        <w:rPr>
          <w:rFonts w:ascii="Arial" w:hAnsi="Arial" w:cs="Arial"/>
          <w:color w:val="202124"/>
        </w:rPr>
      </w:pPr>
      <w:r w:rsidRPr="009A50AB">
        <w:rPr>
          <w:rStyle w:val="y2iqfc"/>
          <w:rFonts w:ascii="Arial" w:hAnsi="Arial" w:cs="Arial"/>
          <w:color w:val="202124"/>
          <w:lang w:val="vi-VN"/>
        </w:rPr>
        <w:t>Công đoạn nhân viên: Đếm và kiểm tra chất lượng sau đó sử dụng để làm giường, trải bàn và các công việc khác của khách sạn. Sau khi sử dụng, giường hoặc bàn được lột bỏ và đếm khăn trải giường rồi cho vào túi giặt.</w:t>
      </w:r>
    </w:p>
    <w:p w:rsidR="00D91AD7" w:rsidRDefault="00D91AD7" w:rsidP="00D91AD7">
      <w:pPr>
        <w:pStyle w:val="HTMLPreformatted"/>
        <w:shd w:val="clear" w:color="auto" w:fill="F8F9FA"/>
        <w:spacing w:line="276" w:lineRule="auto"/>
        <w:rPr>
          <w:rFonts w:ascii="Arial" w:hAnsi="Arial" w:cs="Arial"/>
          <w:lang w:bidi="th-TH"/>
        </w:rPr>
      </w:pPr>
    </w:p>
    <w:p w:rsidR="009A50AB" w:rsidRDefault="00D91AD7" w:rsidP="00D91AD7">
      <w:pPr>
        <w:pStyle w:val="HTMLPreformatted"/>
        <w:shd w:val="clear" w:color="auto" w:fill="F8F9FA"/>
        <w:spacing w:line="276" w:lineRule="auto"/>
        <w:rPr>
          <w:rFonts w:ascii="Arial" w:hAnsi="Arial" w:cs="Arial"/>
          <w:lang w:bidi="th-TH"/>
        </w:rPr>
      </w:pPr>
      <w:r>
        <w:rPr>
          <w:rFonts w:ascii="Arial" w:hAnsi="Arial" w:cs="Arial"/>
          <w:lang w:bidi="th-TH"/>
        </w:rPr>
        <w:t xml:space="preserve">4) </w:t>
      </w:r>
      <w:r w:rsidR="001D6892" w:rsidRPr="009A50AB">
        <w:rPr>
          <w:rFonts w:ascii="Arial" w:hAnsi="Arial" w:cs="Arial"/>
          <w:lang w:bidi="th-TH"/>
        </w:rPr>
        <w:t>Dirty linen room stage:  Linen is counted, numbers r</w:t>
      </w:r>
      <w:r w:rsidR="009A50AB">
        <w:rPr>
          <w:rFonts w:ascii="Arial" w:hAnsi="Arial" w:cs="Arial"/>
          <w:lang w:bidi="th-TH"/>
        </w:rPr>
        <w:t>ecorded and sent to the laundry.</w:t>
      </w:r>
    </w:p>
    <w:p w:rsidR="009A50AB" w:rsidRDefault="00C8300E" w:rsidP="00D91AD7">
      <w:pPr>
        <w:pStyle w:val="HTMLPreformatted"/>
        <w:shd w:val="clear" w:color="auto" w:fill="F8F9FA"/>
        <w:spacing w:line="276" w:lineRule="auto"/>
        <w:rPr>
          <w:rFonts w:ascii="Arial" w:hAnsi="Arial" w:cs="Arial"/>
          <w:lang w:bidi="th-TH"/>
        </w:rPr>
      </w:pPr>
      <w:r w:rsidRPr="009A50AB">
        <w:rPr>
          <w:rStyle w:val="y2iqfc"/>
          <w:rFonts w:ascii="Arial" w:hAnsi="Arial" w:cs="Arial"/>
          <w:color w:val="202124"/>
          <w:lang w:val="vi-VN"/>
        </w:rPr>
        <w:t>Giai đoạn phòng giặt đồ bẩn: Đồ vải được đếm, ghi số và gửi đi giặt.</w:t>
      </w:r>
    </w:p>
    <w:p w:rsidR="00C8300E" w:rsidRPr="009A50AB" w:rsidRDefault="001D6892" w:rsidP="00D91AD7">
      <w:pPr>
        <w:pStyle w:val="HTMLPreformatted"/>
        <w:shd w:val="clear" w:color="auto" w:fill="F8F9FA"/>
        <w:spacing w:line="276" w:lineRule="auto"/>
        <w:rPr>
          <w:rFonts w:ascii="Arial" w:hAnsi="Arial" w:cs="Arial"/>
          <w:lang w:bidi="th-TH"/>
        </w:rPr>
      </w:pPr>
      <w:bookmarkStart w:id="0" w:name="_GoBack"/>
      <w:bookmarkEnd w:id="0"/>
      <w:r w:rsidRPr="009A50AB">
        <w:rPr>
          <w:rFonts w:ascii="Arial" w:hAnsi="Arial" w:cs="Arial"/>
          <w:lang w:bidi="th-TH"/>
        </w:rPr>
        <w:t xml:space="preserve">Laundry stage: Items are counted, sorted for types (such as uniforms or bed linen) and weighed before loading into machines: the laundry attendant will usually wash, rinse and spin laundry. It must then be reloaded into tumble dryers, pressed, folded and stacked ready for counting and </w:t>
      </w:r>
      <w:r w:rsidR="009A50AB" w:rsidRPr="009A50AB">
        <w:rPr>
          <w:rFonts w:ascii="Arial" w:hAnsi="Arial" w:cs="Arial"/>
          <w:lang w:bidi="th-TH"/>
        </w:rPr>
        <w:t>dispatch</w:t>
      </w:r>
      <w:r w:rsidRPr="009A50AB">
        <w:rPr>
          <w:rFonts w:ascii="Arial" w:hAnsi="Arial" w:cs="Arial"/>
          <w:lang w:bidi="th-TH"/>
        </w:rPr>
        <w:t xml:space="preserve"> to store room.</w:t>
      </w:r>
      <w:r w:rsidR="00C8300E" w:rsidRPr="009A50AB">
        <w:rPr>
          <w:rFonts w:ascii="Arial" w:hAnsi="Arial" w:cs="Arial"/>
          <w:lang w:bidi="th-TH"/>
        </w:rPr>
        <w:t>/</w:t>
      </w:r>
      <w:r w:rsidR="00C8300E" w:rsidRPr="009A50AB">
        <w:rPr>
          <w:rFonts w:ascii="Arial" w:hAnsi="Arial" w:cs="Arial"/>
          <w:color w:val="202124"/>
          <w:lang w:val="vi-VN"/>
        </w:rPr>
        <w:t xml:space="preserve"> </w:t>
      </w:r>
      <w:r w:rsidR="00C8300E" w:rsidRPr="009A50AB">
        <w:rPr>
          <w:rStyle w:val="y2iqfc"/>
          <w:rFonts w:ascii="Arial" w:hAnsi="Arial" w:cs="Arial"/>
          <w:color w:val="202124"/>
          <w:lang w:val="vi-VN"/>
        </w:rPr>
        <w:t>Công đoạn giặt: Các đồ được đếm, phân loại theo loại (như đồng phục hay khăn trải giường) và cân trước khi cho vào máy: nhân viên giặt thường sẽ giặt, xả và vắt đồ giặt. Sau đó, nó phải được cho lại vào máy sấy quần áo, ép, gấp lại và xếp chồng lên nhau sẵn sàng để đếm và cho vào kho.</w:t>
      </w:r>
    </w:p>
    <w:p w:rsidR="001D6892" w:rsidRPr="009A50AB" w:rsidRDefault="001D6892" w:rsidP="009A50AB">
      <w:pPr>
        <w:keepNext/>
        <w:overflowPunct w:val="0"/>
        <w:spacing w:after="60" w:line="276" w:lineRule="auto"/>
        <w:ind w:left="180"/>
        <w:rPr>
          <w:rFonts w:eastAsia="Times New Roman"/>
          <w:sz w:val="20"/>
          <w:szCs w:val="20"/>
          <w:lang w:bidi="th-TH"/>
        </w:rPr>
      </w:pPr>
      <w:r w:rsidRPr="009A50AB">
        <w:rPr>
          <w:rFonts w:eastAsia="Times New Roman"/>
          <w:sz w:val="20"/>
          <w:szCs w:val="20"/>
          <w:lang w:bidi="th-TH"/>
        </w:rPr>
        <w:t xml:space="preserve"> </w:t>
      </w:r>
    </w:p>
    <w:p w:rsidR="00B017FD" w:rsidRPr="009A50AB" w:rsidRDefault="00B017FD" w:rsidP="009A50AB">
      <w:pPr>
        <w:pStyle w:val="BodyText"/>
        <w:shd w:val="clear" w:color="auto" w:fill="FFFFFF" w:themeFill="background1"/>
        <w:tabs>
          <w:tab w:val="left" w:pos="90"/>
          <w:tab w:val="left" w:pos="540"/>
        </w:tabs>
        <w:spacing w:line="276" w:lineRule="auto"/>
        <w:ind w:right="60" w:firstLine="0"/>
        <w:rPr>
          <w:rFonts w:eastAsia="Malgun Gothic"/>
          <w:b/>
          <w:lang w:eastAsia="ko-KR"/>
        </w:rPr>
      </w:pPr>
    </w:p>
    <w:p w:rsidR="00B017FD" w:rsidRPr="009A50AB" w:rsidRDefault="00B017FD" w:rsidP="009A50AB">
      <w:pPr>
        <w:pStyle w:val="BodyText"/>
        <w:shd w:val="clear" w:color="auto" w:fill="FFFFFF" w:themeFill="background1"/>
        <w:tabs>
          <w:tab w:val="left" w:pos="90"/>
          <w:tab w:val="left" w:pos="540"/>
        </w:tabs>
        <w:spacing w:line="276" w:lineRule="auto"/>
        <w:ind w:left="180" w:right="60" w:firstLine="0"/>
        <w:rPr>
          <w:b/>
        </w:rPr>
      </w:pPr>
    </w:p>
    <w:p w:rsidR="00C8300E" w:rsidRPr="009A50AB" w:rsidRDefault="00382FA1" w:rsidP="009A50AB">
      <w:pPr>
        <w:pStyle w:val="HTMLPreformatted"/>
        <w:shd w:val="clear" w:color="auto" w:fill="F8F9FA"/>
        <w:spacing w:line="276" w:lineRule="auto"/>
        <w:rPr>
          <w:rFonts w:ascii="Arial" w:hAnsi="Arial" w:cs="Arial"/>
          <w:color w:val="202124"/>
        </w:rPr>
      </w:pPr>
      <w:r w:rsidRPr="009A50AB">
        <w:rPr>
          <w:rFonts w:ascii="Arial" w:hAnsi="Arial" w:cs="Arial"/>
          <w:b/>
        </w:rPr>
        <w:t>REFERENCE DOCUMENTS</w:t>
      </w:r>
      <w:r w:rsidR="00C8300E" w:rsidRPr="009A50AB">
        <w:rPr>
          <w:rFonts w:ascii="Arial" w:hAnsi="Arial" w:cs="Arial"/>
          <w:b/>
        </w:rPr>
        <w:t>/</w:t>
      </w:r>
      <w:r w:rsidR="00C8300E" w:rsidRPr="009A50AB">
        <w:rPr>
          <w:rFonts w:ascii="Arial" w:hAnsi="Arial" w:cs="Arial"/>
          <w:color w:val="202124"/>
          <w:lang w:val="vi-VN"/>
        </w:rPr>
        <w:t xml:space="preserve"> </w:t>
      </w:r>
      <w:r w:rsidR="00C8300E" w:rsidRPr="009A50AB">
        <w:rPr>
          <w:rStyle w:val="y2iqfc"/>
          <w:rFonts w:ascii="Arial" w:hAnsi="Arial" w:cs="Arial"/>
          <w:b/>
          <w:color w:val="202124"/>
          <w:lang w:val="vi-VN"/>
        </w:rPr>
        <w:t>TÀI LIỆU THAM KHẢO</w:t>
      </w:r>
    </w:p>
    <w:p w:rsidR="004D41D4" w:rsidRPr="009A50AB" w:rsidRDefault="004D41D4" w:rsidP="009A50AB">
      <w:pPr>
        <w:pStyle w:val="BodyText"/>
        <w:shd w:val="clear" w:color="auto" w:fill="FFFFFF" w:themeFill="background1"/>
        <w:tabs>
          <w:tab w:val="left" w:pos="90"/>
          <w:tab w:val="left" w:pos="540"/>
        </w:tabs>
        <w:spacing w:line="276" w:lineRule="auto"/>
        <w:ind w:left="180" w:right="60" w:firstLine="0"/>
        <w:rPr>
          <w:b/>
        </w:rPr>
      </w:pPr>
    </w:p>
    <w:p w:rsidR="004D41D4" w:rsidRPr="009A50AB" w:rsidRDefault="004D41D4" w:rsidP="009A50AB">
      <w:pPr>
        <w:pStyle w:val="BodyText"/>
        <w:shd w:val="clear" w:color="auto" w:fill="FFFFFF" w:themeFill="background1"/>
        <w:tabs>
          <w:tab w:val="left" w:pos="90"/>
          <w:tab w:val="left" w:pos="540"/>
        </w:tabs>
        <w:spacing w:before="5" w:line="276" w:lineRule="auto"/>
        <w:ind w:right="60" w:firstLine="0"/>
        <w:rPr>
          <w:rFonts w:eastAsia="Malgun Gothic"/>
          <w:b/>
          <w:lang w:eastAsia="ko-KR"/>
        </w:rPr>
      </w:pPr>
    </w:p>
    <w:tbl>
      <w:tblPr>
        <w:tblStyle w:val="TableGrid"/>
        <w:tblW w:w="0" w:type="auto"/>
        <w:tblInd w:w="250" w:type="dxa"/>
        <w:tblLook w:val="04A0" w:firstRow="1" w:lastRow="0" w:firstColumn="1" w:lastColumn="0" w:noHBand="0" w:noVBand="1"/>
      </w:tblPr>
      <w:tblGrid>
        <w:gridCol w:w="9757"/>
      </w:tblGrid>
      <w:tr w:rsidR="00C64CB9" w:rsidRPr="009A50AB" w:rsidTr="00A23960">
        <w:trPr>
          <w:trHeight w:val="530"/>
        </w:trPr>
        <w:tc>
          <w:tcPr>
            <w:tcW w:w="9757" w:type="dxa"/>
            <w:shd w:val="clear" w:color="auto" w:fill="000000" w:themeFill="text1"/>
            <w:vAlign w:val="center"/>
          </w:tcPr>
          <w:p w:rsidR="00C64CB9" w:rsidRPr="009A50AB" w:rsidRDefault="00C64CB9" w:rsidP="009A50AB">
            <w:pPr>
              <w:spacing w:line="276" w:lineRule="auto"/>
              <w:rPr>
                <w:rFonts w:eastAsia="Malgun Gothic"/>
                <w:lang w:eastAsia="ko-KR"/>
              </w:rPr>
            </w:pPr>
            <w:r w:rsidRPr="009A50AB">
              <w:rPr>
                <w:color w:val="FFFFFF"/>
                <w:w w:val="99"/>
              </w:rPr>
              <w:t>POLICY</w:t>
            </w:r>
            <w:r w:rsidRPr="009A50AB">
              <w:rPr>
                <w:color w:val="FFFFFF"/>
              </w:rPr>
              <w:t xml:space="preserve"> </w:t>
            </w:r>
            <w:r w:rsidRPr="009A50AB">
              <w:rPr>
                <w:color w:val="FFFFFF"/>
                <w:w w:val="99"/>
              </w:rPr>
              <w:t>AND</w:t>
            </w:r>
            <w:r w:rsidRPr="009A50AB">
              <w:rPr>
                <w:color w:val="FFFFFF"/>
              </w:rPr>
              <w:t xml:space="preserve"> </w:t>
            </w:r>
            <w:r w:rsidRPr="009A50AB">
              <w:rPr>
                <w:color w:val="FFFFFF"/>
                <w:w w:val="99"/>
              </w:rPr>
              <w:t>PROCEDURE</w:t>
            </w:r>
            <w:r w:rsidRPr="009A50AB">
              <w:rPr>
                <w:color w:val="FFFFFF"/>
              </w:rPr>
              <w:t xml:space="preserve">                                </w:t>
            </w:r>
            <w:r w:rsidRPr="009A50AB">
              <w:rPr>
                <w:color w:val="FFFFFF"/>
                <w:w w:val="99"/>
              </w:rPr>
              <w:t>SUPPORT</w:t>
            </w:r>
            <w:r w:rsidRPr="009A50AB">
              <w:rPr>
                <w:color w:val="FFFFFF"/>
              </w:rPr>
              <w:t xml:space="preserve"> </w:t>
            </w:r>
            <w:r w:rsidRPr="009A50AB">
              <w:rPr>
                <w:color w:val="FFFFFF"/>
                <w:w w:val="99"/>
              </w:rPr>
              <w:t>DOCUMENTS</w:t>
            </w:r>
          </w:p>
        </w:tc>
      </w:tr>
      <w:tr w:rsidR="00C64CB9" w:rsidRPr="009A50AB" w:rsidTr="00A23960">
        <w:trPr>
          <w:trHeight w:val="1313"/>
        </w:trPr>
        <w:tc>
          <w:tcPr>
            <w:tcW w:w="9757" w:type="dxa"/>
          </w:tcPr>
          <w:p w:rsidR="00C64CB9" w:rsidRPr="009A50AB" w:rsidRDefault="00C64CB9" w:rsidP="009A50AB">
            <w:pPr>
              <w:spacing w:before="34" w:line="276" w:lineRule="auto"/>
              <w:rPr>
                <w:rFonts w:eastAsia="Malgun Gothic"/>
                <w:w w:val="99"/>
                <w:lang w:eastAsia="ko-KR"/>
              </w:rPr>
            </w:pPr>
          </w:p>
          <w:p w:rsidR="00C64CB9" w:rsidRPr="009A50AB" w:rsidRDefault="00C64CB9" w:rsidP="009A50AB">
            <w:pPr>
              <w:spacing w:before="34" w:line="276" w:lineRule="auto"/>
              <w:rPr>
                <w:rFonts w:eastAsia="Malgun Gothic"/>
                <w:lang w:eastAsia="ko-KR"/>
              </w:rPr>
            </w:pPr>
          </w:p>
        </w:tc>
      </w:tr>
    </w:tbl>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p>
    <w:p w:rsidR="00C8300E" w:rsidRPr="009A50AB" w:rsidRDefault="00C8300E" w:rsidP="009A50AB">
      <w:pPr>
        <w:spacing w:before="34" w:line="276" w:lineRule="auto"/>
        <w:rPr>
          <w:rFonts w:eastAsia="Malgun Gothic"/>
          <w:sz w:val="20"/>
          <w:szCs w:val="20"/>
          <w:lang w:eastAsia="ko-KR"/>
        </w:rPr>
      </w:pPr>
      <w:r w:rsidRPr="009A50AB">
        <w:rPr>
          <w:rFonts w:eastAsia="Malgun Gothic"/>
          <w:sz w:val="20"/>
          <w:szCs w:val="20"/>
          <w:lang w:eastAsia="ko-KR"/>
        </w:rPr>
        <w:t>------------------------------------------------                                                     -----------------------------------------------------</w:t>
      </w:r>
    </w:p>
    <w:p w:rsidR="00C8300E" w:rsidRPr="009A50AB" w:rsidRDefault="00C8300E" w:rsidP="009A50AB">
      <w:pPr>
        <w:spacing w:before="34" w:line="276" w:lineRule="auto"/>
        <w:rPr>
          <w:rFonts w:eastAsia="Malgun Gothic"/>
          <w:sz w:val="20"/>
          <w:szCs w:val="20"/>
          <w:lang w:eastAsia="ko-KR"/>
        </w:rPr>
      </w:pPr>
      <w:r w:rsidRPr="009A50AB">
        <w:rPr>
          <w:rFonts w:eastAsia="Malgun Gothic"/>
          <w:sz w:val="20"/>
          <w:szCs w:val="20"/>
          <w:lang w:eastAsia="ko-KR"/>
        </w:rPr>
        <w:t>Issued by:                                                                                               Approved by:</w:t>
      </w:r>
    </w:p>
    <w:p w:rsidR="00C8300E" w:rsidRPr="009A50AB" w:rsidRDefault="00C8300E" w:rsidP="009A50AB">
      <w:pPr>
        <w:spacing w:before="34" w:line="276" w:lineRule="auto"/>
        <w:rPr>
          <w:rFonts w:eastAsia="Malgun Gothic"/>
          <w:sz w:val="20"/>
          <w:szCs w:val="20"/>
          <w:lang w:eastAsia="ko-KR"/>
        </w:rPr>
      </w:pPr>
      <w:r w:rsidRPr="009A50AB">
        <w:rPr>
          <w:rFonts w:eastAsia="Malgun Gothic"/>
          <w:sz w:val="20"/>
          <w:szCs w:val="20"/>
          <w:lang w:eastAsia="ko-KR"/>
        </w:rPr>
        <w:t>Housekeeping Manager                                                                         General Manager</w:t>
      </w:r>
    </w:p>
    <w:p w:rsidR="00C8300E" w:rsidRPr="009A50AB" w:rsidRDefault="00C8300E" w:rsidP="009A50AB">
      <w:pPr>
        <w:spacing w:before="34" w:line="276" w:lineRule="auto"/>
        <w:ind w:left="174"/>
        <w:rPr>
          <w:sz w:val="20"/>
          <w:szCs w:val="20"/>
        </w:rPr>
      </w:pPr>
    </w:p>
    <w:p w:rsidR="00C64CB9" w:rsidRPr="009A50AB" w:rsidRDefault="00C64CB9" w:rsidP="009A50AB">
      <w:pPr>
        <w:pStyle w:val="BodyText"/>
        <w:shd w:val="clear" w:color="auto" w:fill="FFFFFF" w:themeFill="background1"/>
        <w:tabs>
          <w:tab w:val="left" w:pos="90"/>
          <w:tab w:val="left" w:pos="540"/>
        </w:tabs>
        <w:spacing w:before="5" w:line="276" w:lineRule="auto"/>
        <w:ind w:right="60" w:firstLine="0"/>
        <w:rPr>
          <w:rFonts w:eastAsia="Malgun Gothic"/>
          <w:b/>
          <w:lang w:eastAsia="ko-KR"/>
        </w:rPr>
      </w:pPr>
    </w:p>
    <w:sectPr w:rsidR="00C64CB9" w:rsidRPr="009A50AB" w:rsidSect="00C64CB9">
      <w:headerReference w:type="even" r:id="rId8"/>
      <w:headerReference w:type="default" r:id="rId9"/>
      <w:footerReference w:type="even" r:id="rId10"/>
      <w:footerReference w:type="default" r:id="rId11"/>
      <w:headerReference w:type="first" r:id="rId12"/>
      <w:footerReference w:type="first" r:id="rId13"/>
      <w:pgSz w:w="12240" w:h="15840"/>
      <w:pgMar w:top="1560" w:right="960" w:bottom="993"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4A59" w:rsidRDefault="00224A59">
      <w:r>
        <w:separator/>
      </w:r>
    </w:p>
  </w:endnote>
  <w:endnote w:type="continuationSeparator" w:id="0">
    <w:p w:rsidR="00224A59" w:rsidRDefault="00224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CB9" w:rsidRDefault="00C64CB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D91AD7">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92.5pt;margin-top:751.1pt;width:53.15pt;height:13.15pt;z-index:-251658240;mso-position-horizontal-relative:page;mso-position-vertical-relative:page" filled="f" stroked="f">
          <v:textbox style="mso-next-textbox:#_x0000_s2049" inset="0,0,0,0">
            <w:txbxContent>
              <w:p w:rsidR="004D41D4" w:rsidRDefault="00382FA1">
                <w:pPr>
                  <w:spacing w:before="12"/>
                  <w:ind w:left="20"/>
                  <w:rPr>
                    <w:rFonts w:eastAsia="Malgun Gothic"/>
                    <w:sz w:val="20"/>
                    <w:lang w:eastAsia="ko-KR"/>
                  </w:rPr>
                </w:pPr>
                <w:r>
                  <w:rPr>
                    <w:sz w:val="20"/>
                  </w:rPr>
                  <w:t xml:space="preserve">Page </w:t>
                </w:r>
                <w:r>
                  <w:fldChar w:fldCharType="begin"/>
                </w:r>
                <w:r>
                  <w:rPr>
                    <w:b/>
                    <w:sz w:val="20"/>
                  </w:rPr>
                  <w:instrText xml:space="preserve"> PAGE </w:instrText>
                </w:r>
                <w:r>
                  <w:fldChar w:fldCharType="separate"/>
                </w:r>
                <w:r w:rsidR="00D91AD7">
                  <w:rPr>
                    <w:b/>
                    <w:noProof/>
                    <w:sz w:val="20"/>
                  </w:rPr>
                  <w:t>2</w:t>
                </w:r>
                <w:r>
                  <w:fldChar w:fldCharType="end"/>
                </w:r>
                <w:r>
                  <w:rPr>
                    <w:b/>
                    <w:sz w:val="20"/>
                  </w:rPr>
                  <w:t xml:space="preserve"> </w:t>
                </w:r>
                <w:r>
                  <w:rPr>
                    <w:sz w:val="20"/>
                  </w:rPr>
                  <w:t xml:space="preserve">of </w:t>
                </w:r>
                <w:r w:rsidR="00C64CB9">
                  <w:rPr>
                    <w:rFonts w:eastAsia="Malgun Gothic" w:hint="eastAsia"/>
                    <w:sz w:val="20"/>
                    <w:lang w:eastAsia="ko-KR"/>
                  </w:rPr>
                  <w:t>1</w:t>
                </w:r>
              </w:p>
              <w:p w:rsidR="00C64CB9" w:rsidRPr="00C64CB9" w:rsidRDefault="00C64CB9">
                <w:pPr>
                  <w:spacing w:before="12"/>
                  <w:ind w:left="20"/>
                  <w:rPr>
                    <w:rFonts w:eastAsia="Malgun Gothic"/>
                    <w:b/>
                    <w:sz w:val="20"/>
                    <w:lang w:eastAsia="ko-KR"/>
                  </w:rPr>
                </w:pP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CB9" w:rsidRDefault="00C64CB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4A59" w:rsidRDefault="00224A59">
      <w:r>
        <w:separator/>
      </w:r>
    </w:p>
  </w:footnote>
  <w:footnote w:type="continuationSeparator" w:id="0">
    <w:p w:rsidR="00224A59" w:rsidRDefault="00224A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CB9" w:rsidRDefault="00C64CB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433E" w:rsidRPr="00F07B6A" w:rsidRDefault="007D433E" w:rsidP="007D433E">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2DDA6677" wp14:editId="2E99BD85">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r w:rsidR="00C72203">
      <w:rPr>
        <w:noProof/>
        <w:lang w:eastAsia="en-US"/>
      </w:rPr>
      <w:drawing>
        <wp:inline distT="0" distB="0" distL="0" distR="0" wp14:anchorId="640BE77C" wp14:editId="37BC73E3">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ptab w:relativeTo="margin" w:alignment="right" w:leader="none"/>
    </w:r>
  </w:p>
  <w:p w:rsidR="004D41D4" w:rsidRPr="007D433E" w:rsidRDefault="004D41D4" w:rsidP="007D43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4CB9" w:rsidRDefault="00C64C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DCE77B3"/>
    <w:multiLevelType w:val="hybridMultilevel"/>
    <w:tmpl w:val="317CB68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1A0EC7"/>
    <w:multiLevelType w:val="hybridMultilevel"/>
    <w:tmpl w:val="24785334"/>
    <w:lvl w:ilvl="0" w:tplc="3CA4D2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9B24C19"/>
    <w:multiLevelType w:val="hybridMultilevel"/>
    <w:tmpl w:val="A72827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7"/>
  </w:num>
  <w:num w:numId="2">
    <w:abstractNumId w:val="8"/>
  </w:num>
  <w:num w:numId="3">
    <w:abstractNumId w:val="10"/>
  </w:num>
  <w:num w:numId="4">
    <w:abstractNumId w:val="7"/>
  </w:num>
  <w:num w:numId="5">
    <w:abstractNumId w:val="11"/>
  </w:num>
  <w:num w:numId="6">
    <w:abstractNumId w:val="2"/>
  </w:num>
  <w:num w:numId="7">
    <w:abstractNumId w:val="3"/>
  </w:num>
  <w:num w:numId="8">
    <w:abstractNumId w:val="5"/>
  </w:num>
  <w:num w:numId="9">
    <w:abstractNumId w:val="0"/>
  </w:num>
  <w:num w:numId="10">
    <w:abstractNumId w:val="13"/>
  </w:num>
  <w:num w:numId="11">
    <w:abstractNumId w:val="9"/>
  </w:num>
  <w:num w:numId="12">
    <w:abstractNumId w:val="12"/>
  </w:num>
  <w:num w:numId="13">
    <w:abstractNumId w:val="4"/>
  </w:num>
  <w:num w:numId="14">
    <w:abstractNumId w:val="15"/>
  </w:num>
  <w:num w:numId="15">
    <w:abstractNumId w:val="16"/>
  </w:num>
  <w:num w:numId="16">
    <w:abstractNumId w:val="6"/>
  </w:num>
  <w:num w:numId="17">
    <w:abstractNumId w:val="14"/>
  </w:num>
  <w:num w:numId="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1C7F7B"/>
    <w:rsid w:val="001D6892"/>
    <w:rsid w:val="0020452A"/>
    <w:rsid w:val="00213FE4"/>
    <w:rsid w:val="00220686"/>
    <w:rsid w:val="00220BCF"/>
    <w:rsid w:val="00224A59"/>
    <w:rsid w:val="00245E55"/>
    <w:rsid w:val="002519C6"/>
    <w:rsid w:val="002644E8"/>
    <w:rsid w:val="00266D07"/>
    <w:rsid w:val="00295214"/>
    <w:rsid w:val="002A43D4"/>
    <w:rsid w:val="00320C29"/>
    <w:rsid w:val="00351E1D"/>
    <w:rsid w:val="00382FA1"/>
    <w:rsid w:val="003B47AA"/>
    <w:rsid w:val="0040694C"/>
    <w:rsid w:val="0041352F"/>
    <w:rsid w:val="00453314"/>
    <w:rsid w:val="00467506"/>
    <w:rsid w:val="0048066F"/>
    <w:rsid w:val="00486CB9"/>
    <w:rsid w:val="004A237D"/>
    <w:rsid w:val="004D41D4"/>
    <w:rsid w:val="004F5704"/>
    <w:rsid w:val="00502163"/>
    <w:rsid w:val="005029B5"/>
    <w:rsid w:val="0050600B"/>
    <w:rsid w:val="00506280"/>
    <w:rsid w:val="00577C43"/>
    <w:rsid w:val="005D5740"/>
    <w:rsid w:val="005F7159"/>
    <w:rsid w:val="00627F40"/>
    <w:rsid w:val="0067243B"/>
    <w:rsid w:val="00680276"/>
    <w:rsid w:val="006A6492"/>
    <w:rsid w:val="006B71F6"/>
    <w:rsid w:val="006C7DD6"/>
    <w:rsid w:val="006D521C"/>
    <w:rsid w:val="006E560D"/>
    <w:rsid w:val="00713456"/>
    <w:rsid w:val="00750B30"/>
    <w:rsid w:val="007D433E"/>
    <w:rsid w:val="008862EF"/>
    <w:rsid w:val="00903141"/>
    <w:rsid w:val="009A50AB"/>
    <w:rsid w:val="009B4757"/>
    <w:rsid w:val="00A129E8"/>
    <w:rsid w:val="00A87FE3"/>
    <w:rsid w:val="00B017FD"/>
    <w:rsid w:val="00BF3078"/>
    <w:rsid w:val="00C1112A"/>
    <w:rsid w:val="00C64CB9"/>
    <w:rsid w:val="00C72203"/>
    <w:rsid w:val="00C8300E"/>
    <w:rsid w:val="00CE1E1D"/>
    <w:rsid w:val="00CF6CC5"/>
    <w:rsid w:val="00D46EF4"/>
    <w:rsid w:val="00D91AD7"/>
    <w:rsid w:val="00E541F1"/>
    <w:rsid w:val="00E56A2A"/>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C73BA95"/>
  <w15:docId w15:val="{DF54694D-BF33-4DFD-8EE7-020FBD373D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5D5740"/>
    <w:pPr>
      <w:tabs>
        <w:tab w:val="center" w:pos="4680"/>
        <w:tab w:val="right" w:pos="9360"/>
      </w:tabs>
    </w:pPr>
  </w:style>
  <w:style w:type="character" w:customStyle="1" w:styleId="FooterChar">
    <w:name w:val="Footer Char"/>
    <w:basedOn w:val="DefaultParagraphFont"/>
    <w:link w:val="Footer"/>
    <w:uiPriority w:val="99"/>
    <w:rsid w:val="005D5740"/>
    <w:rPr>
      <w:rFonts w:ascii="Arial" w:eastAsia="Arial" w:hAnsi="Arial" w:cs="Arial"/>
    </w:rPr>
  </w:style>
  <w:style w:type="table" w:styleId="TableGrid">
    <w:name w:val="Table Grid"/>
    <w:basedOn w:val="TableNormal"/>
    <w:uiPriority w:val="59"/>
    <w:rsid w:val="007D433E"/>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D433E"/>
    <w:rPr>
      <w:rFonts w:ascii="Tahoma" w:hAnsi="Tahoma" w:cs="Tahoma"/>
      <w:sz w:val="16"/>
      <w:szCs w:val="16"/>
    </w:rPr>
  </w:style>
  <w:style w:type="character" w:customStyle="1" w:styleId="BalloonTextChar">
    <w:name w:val="Balloon Text Char"/>
    <w:basedOn w:val="DefaultParagraphFont"/>
    <w:link w:val="BalloonText"/>
    <w:uiPriority w:val="99"/>
    <w:semiHidden/>
    <w:rsid w:val="007D433E"/>
    <w:rPr>
      <w:rFonts w:ascii="Tahoma" w:eastAsia="Arial" w:hAnsi="Tahoma" w:cs="Tahoma"/>
      <w:sz w:val="16"/>
      <w:szCs w:val="16"/>
    </w:rPr>
  </w:style>
  <w:style w:type="paragraph" w:styleId="HTMLPreformatted">
    <w:name w:val="HTML Preformatted"/>
    <w:basedOn w:val="Normal"/>
    <w:link w:val="HTMLPreformattedChar"/>
    <w:uiPriority w:val="99"/>
    <w:semiHidden/>
    <w:unhideWhenUsed/>
    <w:rsid w:val="00C8300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C8300E"/>
    <w:rPr>
      <w:rFonts w:ascii="Courier New" w:eastAsia="Times New Roman" w:hAnsi="Courier New" w:cs="Courier New"/>
      <w:sz w:val="20"/>
      <w:szCs w:val="20"/>
    </w:rPr>
  </w:style>
  <w:style w:type="character" w:customStyle="1" w:styleId="y2iqfc">
    <w:name w:val="y2iqfc"/>
    <w:basedOn w:val="DefaultParagraphFont"/>
    <w:rsid w:val="00C830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169524">
      <w:bodyDiv w:val="1"/>
      <w:marLeft w:val="0"/>
      <w:marRight w:val="0"/>
      <w:marTop w:val="0"/>
      <w:marBottom w:val="0"/>
      <w:divBdr>
        <w:top w:val="none" w:sz="0" w:space="0" w:color="auto"/>
        <w:left w:val="none" w:sz="0" w:space="0" w:color="auto"/>
        <w:bottom w:val="none" w:sz="0" w:space="0" w:color="auto"/>
        <w:right w:val="none" w:sz="0" w:space="0" w:color="auto"/>
      </w:divBdr>
    </w:div>
    <w:div w:id="289634621">
      <w:bodyDiv w:val="1"/>
      <w:marLeft w:val="0"/>
      <w:marRight w:val="0"/>
      <w:marTop w:val="0"/>
      <w:marBottom w:val="0"/>
      <w:divBdr>
        <w:top w:val="none" w:sz="0" w:space="0" w:color="auto"/>
        <w:left w:val="none" w:sz="0" w:space="0" w:color="auto"/>
        <w:bottom w:val="none" w:sz="0" w:space="0" w:color="auto"/>
        <w:right w:val="none" w:sz="0" w:space="0" w:color="auto"/>
      </w:divBdr>
    </w:div>
    <w:div w:id="494146373">
      <w:bodyDiv w:val="1"/>
      <w:marLeft w:val="0"/>
      <w:marRight w:val="0"/>
      <w:marTop w:val="0"/>
      <w:marBottom w:val="0"/>
      <w:divBdr>
        <w:top w:val="none" w:sz="0" w:space="0" w:color="auto"/>
        <w:left w:val="none" w:sz="0" w:space="0" w:color="auto"/>
        <w:bottom w:val="none" w:sz="0" w:space="0" w:color="auto"/>
        <w:right w:val="none" w:sz="0" w:space="0" w:color="auto"/>
      </w:divBdr>
    </w:div>
    <w:div w:id="526910569">
      <w:bodyDiv w:val="1"/>
      <w:marLeft w:val="0"/>
      <w:marRight w:val="0"/>
      <w:marTop w:val="0"/>
      <w:marBottom w:val="0"/>
      <w:divBdr>
        <w:top w:val="none" w:sz="0" w:space="0" w:color="auto"/>
        <w:left w:val="none" w:sz="0" w:space="0" w:color="auto"/>
        <w:bottom w:val="none" w:sz="0" w:space="0" w:color="auto"/>
        <w:right w:val="none" w:sz="0" w:space="0" w:color="auto"/>
      </w:divBdr>
    </w:div>
    <w:div w:id="1060791553">
      <w:bodyDiv w:val="1"/>
      <w:marLeft w:val="0"/>
      <w:marRight w:val="0"/>
      <w:marTop w:val="0"/>
      <w:marBottom w:val="0"/>
      <w:divBdr>
        <w:top w:val="none" w:sz="0" w:space="0" w:color="auto"/>
        <w:left w:val="none" w:sz="0" w:space="0" w:color="auto"/>
        <w:bottom w:val="none" w:sz="0" w:space="0" w:color="auto"/>
        <w:right w:val="none" w:sz="0" w:space="0" w:color="auto"/>
      </w:divBdr>
    </w:div>
    <w:div w:id="1104305070">
      <w:bodyDiv w:val="1"/>
      <w:marLeft w:val="0"/>
      <w:marRight w:val="0"/>
      <w:marTop w:val="0"/>
      <w:marBottom w:val="0"/>
      <w:divBdr>
        <w:top w:val="none" w:sz="0" w:space="0" w:color="auto"/>
        <w:left w:val="none" w:sz="0" w:space="0" w:color="auto"/>
        <w:bottom w:val="none" w:sz="0" w:space="0" w:color="auto"/>
        <w:right w:val="none" w:sz="0" w:space="0" w:color="auto"/>
      </w:divBdr>
    </w:div>
    <w:div w:id="1429809434">
      <w:bodyDiv w:val="1"/>
      <w:marLeft w:val="0"/>
      <w:marRight w:val="0"/>
      <w:marTop w:val="0"/>
      <w:marBottom w:val="0"/>
      <w:divBdr>
        <w:top w:val="none" w:sz="0" w:space="0" w:color="auto"/>
        <w:left w:val="none" w:sz="0" w:space="0" w:color="auto"/>
        <w:bottom w:val="none" w:sz="0" w:space="0" w:color="auto"/>
        <w:right w:val="none" w:sz="0" w:space="0" w:color="auto"/>
      </w:divBdr>
    </w:div>
    <w:div w:id="16174457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009F82-28F1-4E02-B6BE-656E0D963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2</Pages>
  <Words>465</Words>
  <Characters>2655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49</cp:revision>
  <cp:lastPrinted>2023-09-05T14:28:00Z</cp:lastPrinted>
  <dcterms:created xsi:type="dcterms:W3CDTF">2018-05-05T03:17:00Z</dcterms:created>
  <dcterms:modified xsi:type="dcterms:W3CDTF">2024-10-16T09:06:00Z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